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43925" w14:textId="3EE1F1DF" w:rsidR="00465FC2" w:rsidRPr="00C2544C" w:rsidRDefault="00465FC2" w:rsidP="00F422AC">
      <w:pPr>
        <w:pStyle w:val="BodyText"/>
        <w:spacing w:line="360" w:lineRule="auto"/>
        <w:rPr>
          <w:rFonts w:ascii="Arial" w:hAnsi="Arial" w:cs="Arial"/>
          <w:szCs w:val="22"/>
        </w:rPr>
      </w:pPr>
      <w:r>
        <w:rPr>
          <w:rFonts w:ascii="Arial" w:hAnsi="Arial" w:cs="Arial"/>
          <w:szCs w:val="22"/>
        </w:rPr>
        <w:t>Representative _______________</w:t>
      </w:r>
    </w:p>
    <w:p w14:paraId="4DD10A05" w14:textId="77777777" w:rsidR="00465FC2" w:rsidRPr="00C2544C" w:rsidRDefault="00465FC2" w:rsidP="00F422AC">
      <w:pPr>
        <w:pStyle w:val="BodyText"/>
        <w:spacing w:line="360" w:lineRule="auto"/>
        <w:ind w:right="4801"/>
        <w:rPr>
          <w:rFonts w:ascii="Arial" w:hAnsi="Arial" w:cs="Arial"/>
          <w:szCs w:val="22"/>
        </w:rPr>
      </w:pPr>
      <w:r>
        <w:rPr>
          <w:rFonts w:ascii="Arial" w:hAnsi="Arial" w:cs="Arial"/>
          <w:szCs w:val="22"/>
        </w:rPr>
        <w:t>CD _______</w:t>
      </w:r>
    </w:p>
    <w:p w14:paraId="677A49E4" w14:textId="2709C670" w:rsidR="00465FC2" w:rsidRPr="00C2544C" w:rsidRDefault="00F422AC" w:rsidP="00F422AC">
      <w:pPr>
        <w:pStyle w:val="BodyText"/>
        <w:spacing w:line="360" w:lineRule="auto"/>
        <w:rPr>
          <w:rFonts w:ascii="Arial" w:hAnsi="Arial" w:cs="Arial"/>
          <w:szCs w:val="22"/>
        </w:rPr>
      </w:pPr>
      <w:r>
        <w:rPr>
          <w:rFonts w:ascii="Arial" w:hAnsi="Arial" w:cs="Arial"/>
          <w:szCs w:val="22"/>
        </w:rPr>
        <w:t>_____________________</w:t>
      </w:r>
    </w:p>
    <w:p w14:paraId="59719521" w14:textId="5A499931" w:rsidR="00465FC2" w:rsidRPr="00C2544C" w:rsidRDefault="00F422AC" w:rsidP="00F422AC">
      <w:pPr>
        <w:spacing w:line="360" w:lineRule="auto"/>
        <w:rPr>
          <w:rFonts w:ascii="Arial" w:hAnsi="Arial" w:cs="Arial"/>
          <w:spacing w:val="-2"/>
          <w:sz w:val="22"/>
          <w:szCs w:val="22"/>
        </w:rPr>
      </w:pPr>
      <w:r>
        <w:rPr>
          <w:rFonts w:ascii="Arial" w:hAnsi="Arial" w:cs="Arial"/>
          <w:sz w:val="22"/>
          <w:szCs w:val="22"/>
        </w:rPr>
        <w:t>_____________________</w:t>
      </w:r>
    </w:p>
    <w:p w14:paraId="75730301" w14:textId="77777777" w:rsidR="00465FC2" w:rsidRPr="00C2544C" w:rsidRDefault="00465FC2" w:rsidP="00465FC2">
      <w:pPr>
        <w:rPr>
          <w:rFonts w:ascii="Arial" w:hAnsi="Arial" w:cs="Arial"/>
          <w:spacing w:val="-2"/>
          <w:sz w:val="22"/>
          <w:szCs w:val="22"/>
        </w:rPr>
      </w:pPr>
    </w:p>
    <w:p w14:paraId="58472C68" w14:textId="6F86FA85" w:rsidR="00465FC2" w:rsidRPr="00C2544C" w:rsidRDefault="00465FC2" w:rsidP="00465FC2">
      <w:pPr>
        <w:rPr>
          <w:rFonts w:ascii="Arial" w:hAnsi="Arial" w:cs="Arial"/>
          <w:spacing w:val="-2"/>
          <w:sz w:val="22"/>
          <w:szCs w:val="22"/>
        </w:rPr>
      </w:pPr>
      <w:r w:rsidRPr="00C2544C">
        <w:rPr>
          <w:rFonts w:ascii="Arial" w:hAnsi="Arial" w:cs="Arial"/>
          <w:spacing w:val="-2"/>
          <w:sz w:val="22"/>
          <w:szCs w:val="22"/>
        </w:rPr>
        <w:t xml:space="preserve">Re:  Letter of Support for </w:t>
      </w:r>
      <w:r w:rsidR="0077019C">
        <w:rPr>
          <w:rFonts w:ascii="Arial" w:hAnsi="Arial" w:cs="Arial"/>
          <w:spacing w:val="-2"/>
          <w:sz w:val="22"/>
          <w:szCs w:val="22"/>
        </w:rPr>
        <w:t>H.R. 1222</w:t>
      </w:r>
      <w:r w:rsidR="00E778C4">
        <w:rPr>
          <w:rFonts w:ascii="Arial" w:hAnsi="Arial" w:cs="Arial"/>
          <w:spacing w:val="-2"/>
          <w:sz w:val="22"/>
          <w:szCs w:val="22"/>
        </w:rPr>
        <w:t xml:space="preserve">, Buffalo Soldier Congressional Gold Medal </w:t>
      </w:r>
    </w:p>
    <w:p w14:paraId="3D7F731D" w14:textId="77777777" w:rsidR="00465FC2" w:rsidRPr="00C2544C" w:rsidRDefault="00465FC2" w:rsidP="00465FC2">
      <w:pPr>
        <w:rPr>
          <w:rFonts w:ascii="Arial" w:hAnsi="Arial" w:cs="Arial"/>
          <w:spacing w:val="-2"/>
          <w:sz w:val="22"/>
          <w:szCs w:val="22"/>
        </w:rPr>
      </w:pPr>
    </w:p>
    <w:p w14:paraId="5D6FF780" w14:textId="358174C4" w:rsidR="00465FC2" w:rsidRDefault="00465FC2" w:rsidP="00465FC2">
      <w:pPr>
        <w:rPr>
          <w:rFonts w:ascii="Arial" w:hAnsi="Arial" w:cs="Arial"/>
          <w:spacing w:val="-2"/>
          <w:sz w:val="22"/>
          <w:szCs w:val="22"/>
        </w:rPr>
      </w:pPr>
      <w:r w:rsidRPr="00C2544C">
        <w:rPr>
          <w:rFonts w:ascii="Arial" w:hAnsi="Arial" w:cs="Arial"/>
          <w:spacing w:val="-2"/>
          <w:sz w:val="22"/>
          <w:szCs w:val="22"/>
        </w:rPr>
        <w:t xml:space="preserve">Dear </w:t>
      </w:r>
      <w:r w:rsidR="0077019C">
        <w:rPr>
          <w:rFonts w:ascii="Arial" w:hAnsi="Arial" w:cs="Arial"/>
          <w:spacing w:val="-2"/>
          <w:sz w:val="22"/>
          <w:szCs w:val="22"/>
        </w:rPr>
        <w:t>Representative _____________</w:t>
      </w:r>
    </w:p>
    <w:p w14:paraId="5E2942EC" w14:textId="77777777" w:rsidR="0077019C" w:rsidRDefault="0077019C" w:rsidP="00465FC2">
      <w:pPr>
        <w:rPr>
          <w:rFonts w:ascii="Arial" w:hAnsi="Arial" w:cs="Arial"/>
          <w:spacing w:val="-2"/>
          <w:sz w:val="22"/>
          <w:szCs w:val="22"/>
        </w:rPr>
      </w:pPr>
    </w:p>
    <w:p w14:paraId="079AE1FC" w14:textId="0DEBD52B" w:rsidR="00465FC2" w:rsidRPr="007C0F6E" w:rsidRDefault="00465FC2" w:rsidP="00465FC2">
      <w:pPr>
        <w:rPr>
          <w:rFonts w:ascii="Arial" w:hAnsi="Arial" w:cs="Arial"/>
          <w:spacing w:val="-2"/>
          <w:sz w:val="23"/>
          <w:szCs w:val="23"/>
        </w:rPr>
      </w:pPr>
      <w:r w:rsidRPr="007C0F6E">
        <w:rPr>
          <w:rFonts w:ascii="Arial" w:hAnsi="Arial" w:cs="Arial"/>
          <w:spacing w:val="-2"/>
          <w:sz w:val="23"/>
          <w:szCs w:val="23"/>
        </w:rPr>
        <w:t xml:space="preserve">This letter offers my unqualified support for the awarding of the Congressional Gold Medal to the Buffalo Soldiers.  </w:t>
      </w:r>
    </w:p>
    <w:p w14:paraId="112AFF3C" w14:textId="77777777" w:rsidR="0077019C" w:rsidRPr="007C0F6E" w:rsidRDefault="0077019C" w:rsidP="00465FC2">
      <w:pPr>
        <w:rPr>
          <w:rFonts w:ascii="Arial" w:hAnsi="Arial" w:cs="Arial"/>
          <w:spacing w:val="-2"/>
          <w:sz w:val="23"/>
          <w:szCs w:val="23"/>
        </w:rPr>
      </w:pPr>
    </w:p>
    <w:p w14:paraId="252F8880" w14:textId="6100207D" w:rsidR="0077019C" w:rsidRPr="007C0F6E" w:rsidRDefault="0077019C" w:rsidP="00465FC2">
      <w:pPr>
        <w:rPr>
          <w:rFonts w:ascii="Arial" w:hAnsi="Arial" w:cs="Arial"/>
          <w:spacing w:val="-2"/>
          <w:sz w:val="23"/>
          <w:szCs w:val="23"/>
        </w:rPr>
      </w:pPr>
      <w:r w:rsidRPr="007C0F6E">
        <w:rPr>
          <w:rFonts w:ascii="Arial" w:hAnsi="Arial" w:cs="Arial"/>
          <w:spacing w:val="-2"/>
          <w:sz w:val="23"/>
          <w:szCs w:val="23"/>
        </w:rPr>
        <w:t>H.R. 1222, the Buffalo Soldiers Congressional Gold Medal Action of 2023, would award a Congressional Gold Medal to the Buffalo Soldier regiments (four all-black cavalry and infantry regiments authorized by Congress in 1866 and 1869 to serve in the U.S. Armed Forces), in recognition of their vital service to the United States.  The medal would be displayed at the National Museum of African American History and Culture of the Smithsonian Institution in Washington D.C.</w:t>
      </w:r>
    </w:p>
    <w:p w14:paraId="5BDC4568" w14:textId="77777777" w:rsidR="00465FC2" w:rsidRPr="007C0F6E" w:rsidRDefault="00465FC2" w:rsidP="00465FC2">
      <w:pPr>
        <w:rPr>
          <w:rFonts w:ascii="Arial" w:hAnsi="Arial" w:cs="Arial"/>
          <w:spacing w:val="-2"/>
          <w:sz w:val="23"/>
          <w:szCs w:val="23"/>
        </w:rPr>
      </w:pPr>
    </w:p>
    <w:p w14:paraId="100081C0" w14:textId="77777777" w:rsidR="007C0F6E" w:rsidRPr="007C0F6E" w:rsidRDefault="007C0F6E" w:rsidP="007C0F6E">
      <w:pPr>
        <w:widowControl w:val="0"/>
        <w:rPr>
          <w:rFonts w:ascii="Arial" w:eastAsia="Arial" w:hAnsi="Arial" w:cs="Arial"/>
          <w:color w:val="000000"/>
          <w:sz w:val="23"/>
          <w:szCs w:val="23"/>
        </w:rPr>
      </w:pPr>
      <w:r w:rsidRPr="007C0F6E">
        <w:rPr>
          <w:rFonts w:ascii="Arial" w:eastAsia="Arial" w:hAnsi="Arial" w:cs="Arial"/>
          <w:color w:val="000000"/>
          <w:sz w:val="23"/>
          <w:szCs w:val="23"/>
        </w:rPr>
        <w:t>The Congressional Gold Medal is the highest expression of national appreciation for </w:t>
      </w:r>
    </w:p>
    <w:p w14:paraId="7E7E66C8" w14:textId="77777777" w:rsidR="007C0F6E" w:rsidRPr="007C0F6E" w:rsidRDefault="007C0F6E" w:rsidP="007C0F6E">
      <w:pPr>
        <w:widowControl w:val="0"/>
        <w:rPr>
          <w:rFonts w:ascii="Arial" w:eastAsia="Arial" w:hAnsi="Arial" w:cs="Arial"/>
          <w:color w:val="000000"/>
          <w:sz w:val="23"/>
          <w:szCs w:val="23"/>
        </w:rPr>
      </w:pPr>
      <w:r w:rsidRPr="007C0F6E">
        <w:rPr>
          <w:rFonts w:ascii="Arial" w:eastAsia="Arial" w:hAnsi="Arial" w:cs="Arial"/>
          <w:color w:val="000000"/>
          <w:sz w:val="23"/>
          <w:szCs w:val="23"/>
        </w:rPr>
        <w:t>distinguished achievements and contributions by individuals or institutions awarded by</w:t>
      </w:r>
    </w:p>
    <w:p w14:paraId="523A0429" w14:textId="77777777" w:rsidR="007C0F6E" w:rsidRPr="007C0F6E" w:rsidRDefault="007C0F6E" w:rsidP="007C0F6E">
      <w:pPr>
        <w:widowControl w:val="0"/>
        <w:rPr>
          <w:rFonts w:ascii="Arial" w:eastAsia="Arial" w:hAnsi="Arial" w:cs="Arial"/>
          <w:color w:val="000000"/>
          <w:w w:val="99"/>
          <w:sz w:val="23"/>
          <w:szCs w:val="23"/>
        </w:rPr>
      </w:pPr>
      <w:r w:rsidRPr="007C0F6E">
        <w:rPr>
          <w:rFonts w:ascii="Arial" w:eastAsia="Arial" w:hAnsi="Arial" w:cs="Arial"/>
          <w:color w:val="000000"/>
          <w:sz w:val="23"/>
          <w:szCs w:val="23"/>
        </w:rPr>
        <w:t>the United States Congress. </w:t>
      </w:r>
      <w:r w:rsidRPr="007C0F6E">
        <w:rPr>
          <w:rFonts w:ascii="Arial" w:eastAsia="Arial" w:hAnsi="Arial" w:cs="Arial"/>
          <w:color w:val="000000"/>
          <w:w w:val="99"/>
          <w:sz w:val="23"/>
          <w:szCs w:val="23"/>
        </w:rPr>
        <w:t>Since it was first awarded to George Washington in </w:t>
      </w:r>
    </w:p>
    <w:p w14:paraId="16BE7C54" w14:textId="77777777" w:rsidR="007C0F6E" w:rsidRPr="007C0F6E" w:rsidRDefault="007C0F6E" w:rsidP="007C0F6E">
      <w:pPr>
        <w:widowControl w:val="0"/>
        <w:rPr>
          <w:rFonts w:ascii="Arial" w:eastAsia="Arial" w:hAnsi="Arial" w:cs="Arial"/>
          <w:color w:val="000000"/>
          <w:sz w:val="23"/>
          <w:szCs w:val="23"/>
        </w:rPr>
      </w:pPr>
      <w:r w:rsidRPr="007C0F6E">
        <w:rPr>
          <w:rFonts w:ascii="Arial" w:eastAsia="Arial" w:hAnsi="Arial" w:cs="Arial"/>
          <w:color w:val="000000"/>
          <w:w w:val="99"/>
          <w:sz w:val="23"/>
          <w:szCs w:val="23"/>
        </w:rPr>
        <w:t>1776, the Congressional Gold Medal has been</w:t>
      </w:r>
      <w:r w:rsidRPr="007C0F6E">
        <w:rPr>
          <w:rFonts w:ascii="Arial" w:eastAsia="Arial" w:hAnsi="Arial" w:cs="Arial"/>
          <w:color w:val="000000"/>
          <w:sz w:val="23"/>
          <w:szCs w:val="23"/>
        </w:rPr>
        <w:t> awarded to soldiers, inventors, </w:t>
      </w:r>
    </w:p>
    <w:p w14:paraId="24B4576B" w14:textId="77777777" w:rsidR="007C0F6E" w:rsidRPr="007C0F6E" w:rsidRDefault="007C0F6E" w:rsidP="007C0F6E">
      <w:pPr>
        <w:widowControl w:val="0"/>
        <w:rPr>
          <w:rFonts w:ascii="Arial" w:eastAsia="Arial" w:hAnsi="Arial" w:cs="Arial"/>
          <w:color w:val="000000"/>
          <w:sz w:val="23"/>
          <w:szCs w:val="23"/>
        </w:rPr>
      </w:pPr>
      <w:r w:rsidRPr="007C0F6E">
        <w:rPr>
          <w:rFonts w:ascii="Arial" w:eastAsia="Arial" w:hAnsi="Arial" w:cs="Arial"/>
          <w:color w:val="000000"/>
          <w:sz w:val="23"/>
          <w:szCs w:val="23"/>
        </w:rPr>
        <w:t>actors, musicians, writers, public servants, and athletes. </w:t>
      </w:r>
    </w:p>
    <w:p w14:paraId="358A607D" w14:textId="77777777" w:rsidR="007C0F6E" w:rsidRPr="007C0F6E" w:rsidRDefault="007C0F6E" w:rsidP="007C0F6E">
      <w:pPr>
        <w:widowControl w:val="0"/>
        <w:rPr>
          <w:sz w:val="23"/>
          <w:szCs w:val="23"/>
        </w:rPr>
      </w:pPr>
    </w:p>
    <w:p w14:paraId="18A4733B" w14:textId="77777777" w:rsidR="007C0F6E" w:rsidRPr="007C0F6E" w:rsidRDefault="007C0F6E" w:rsidP="007C0F6E">
      <w:pPr>
        <w:keepNext/>
        <w:widowControl w:val="0"/>
        <w:jc w:val="both"/>
        <w:rPr>
          <w:rFonts w:ascii="Arial" w:eastAsia="Arial" w:hAnsi="Arial" w:cs="Arial"/>
          <w:color w:val="000000"/>
          <w:sz w:val="23"/>
          <w:szCs w:val="23"/>
        </w:rPr>
      </w:pPr>
      <w:r w:rsidRPr="007C0F6E">
        <w:rPr>
          <w:rFonts w:ascii="Arial" w:eastAsia="Arial" w:hAnsi="Arial" w:cs="Arial"/>
          <w:color w:val="000000"/>
          <w:sz w:val="23"/>
          <w:szCs w:val="23"/>
        </w:rPr>
        <w:t>Bestowing Congress’ highest expression of national achievement to the Buffalo Soldiers honors their sacrifices made during major conflicts including Western expansion, Spanish-American War, Philippines War, World War I, World War II and the Korean War as well as their role in protecting our national parks.</w:t>
      </w:r>
    </w:p>
    <w:p w14:paraId="77E54D69" w14:textId="77777777" w:rsidR="007C0F6E" w:rsidRPr="007C0F6E" w:rsidRDefault="007C0F6E" w:rsidP="007C0F6E">
      <w:pPr>
        <w:keepNext/>
        <w:widowControl w:val="0"/>
        <w:jc w:val="both"/>
        <w:rPr>
          <w:rFonts w:ascii="Arial" w:eastAsia="Arial" w:hAnsi="Arial" w:cs="Arial"/>
          <w:color w:val="000000"/>
          <w:sz w:val="23"/>
          <w:szCs w:val="23"/>
        </w:rPr>
      </w:pPr>
    </w:p>
    <w:p w14:paraId="32D7B114" w14:textId="77777777" w:rsidR="007C0F6E" w:rsidRPr="007C0F6E" w:rsidRDefault="007C0F6E" w:rsidP="007C0F6E">
      <w:pPr>
        <w:rPr>
          <w:rFonts w:ascii="Arial" w:hAnsi="Arial" w:cs="Arial"/>
          <w:i/>
          <w:iCs/>
          <w:color w:val="000000"/>
          <w:sz w:val="23"/>
          <w:szCs w:val="23"/>
        </w:rPr>
      </w:pPr>
      <w:r w:rsidRPr="007C0F6E">
        <w:rPr>
          <w:rFonts w:ascii="Arial" w:hAnsi="Arial" w:cs="Arial"/>
          <w:color w:val="000000"/>
          <w:sz w:val="23"/>
          <w:szCs w:val="23"/>
        </w:rPr>
        <w:t xml:space="preserve">Last year was the 75th Anniversary of President Truman's Executive Order 8891 to desegregate the U.S. Armed Forces.  It took 82 years, from July 28, 1866  to July 26, 1948  for the efforts for equality and acceptance to take hold.  Also there have been major corrective actions taken to right the wrongs done to some Buffalo Soldiers suffered during “Jim Crow.”  It would be a great highlight to the significance, to the Desegregation Executive Order and other recent corrective actions, that the Congressional Gold Medal be awarded to the </w:t>
      </w:r>
      <w:r w:rsidRPr="007C0F6E">
        <w:rPr>
          <w:rFonts w:ascii="Arial" w:hAnsi="Arial" w:cs="Arial"/>
          <w:i/>
          <w:iCs/>
          <w:color w:val="000000"/>
          <w:sz w:val="23"/>
          <w:szCs w:val="23"/>
        </w:rPr>
        <w:t xml:space="preserve">“Buffalo Soldiers.” </w:t>
      </w:r>
    </w:p>
    <w:p w14:paraId="64E02D95" w14:textId="77777777" w:rsidR="007C0F6E" w:rsidRPr="007C0F6E" w:rsidRDefault="007C0F6E" w:rsidP="00465FC2">
      <w:pPr>
        <w:rPr>
          <w:rFonts w:ascii="Arial" w:hAnsi="Arial" w:cs="Arial"/>
          <w:spacing w:val="-2"/>
          <w:sz w:val="23"/>
          <w:szCs w:val="23"/>
        </w:rPr>
      </w:pPr>
    </w:p>
    <w:p w14:paraId="7D7B295C" w14:textId="77777777" w:rsidR="007C0F6E" w:rsidRPr="007C0F6E" w:rsidRDefault="007C0F6E" w:rsidP="00465FC2">
      <w:pPr>
        <w:rPr>
          <w:rFonts w:ascii="Arial" w:hAnsi="Arial" w:cs="Arial"/>
          <w:spacing w:val="-2"/>
          <w:sz w:val="23"/>
          <w:szCs w:val="23"/>
        </w:rPr>
      </w:pPr>
    </w:p>
    <w:p w14:paraId="5AE189C6" w14:textId="0741AC49" w:rsidR="00465FC2" w:rsidRDefault="00465FC2" w:rsidP="00465FC2">
      <w:pPr>
        <w:rPr>
          <w:rFonts w:ascii="Arial" w:hAnsi="Arial" w:cs="Arial"/>
          <w:spacing w:val="-2"/>
          <w:sz w:val="23"/>
          <w:szCs w:val="23"/>
        </w:rPr>
      </w:pPr>
      <w:r w:rsidRPr="007C0F6E">
        <w:rPr>
          <w:rFonts w:ascii="Arial" w:hAnsi="Arial" w:cs="Arial"/>
          <w:spacing w:val="-2"/>
          <w:sz w:val="23"/>
          <w:szCs w:val="23"/>
        </w:rPr>
        <w:t>Sincerely,</w:t>
      </w:r>
    </w:p>
    <w:p w14:paraId="173C93E4" w14:textId="77777777" w:rsidR="00E778C4" w:rsidRDefault="00E778C4" w:rsidP="00465FC2">
      <w:pPr>
        <w:rPr>
          <w:rFonts w:ascii="Arial" w:hAnsi="Arial" w:cs="Arial"/>
          <w:spacing w:val="-2"/>
          <w:sz w:val="23"/>
          <w:szCs w:val="23"/>
        </w:rPr>
      </w:pPr>
    </w:p>
    <w:p w14:paraId="15296780" w14:textId="50F1F3DC" w:rsidR="00E778C4" w:rsidRDefault="00E778C4" w:rsidP="00465FC2">
      <w:pPr>
        <w:rPr>
          <w:rFonts w:ascii="Arial" w:hAnsi="Arial" w:cs="Arial"/>
          <w:spacing w:val="-2"/>
          <w:sz w:val="23"/>
          <w:szCs w:val="23"/>
        </w:rPr>
      </w:pPr>
      <w:r>
        <w:rPr>
          <w:rFonts w:ascii="Arial" w:hAnsi="Arial" w:cs="Arial"/>
          <w:spacing w:val="-2"/>
          <w:sz w:val="23"/>
          <w:szCs w:val="23"/>
        </w:rPr>
        <w:t>Your Name,</w:t>
      </w:r>
    </w:p>
    <w:p w14:paraId="196F61B3" w14:textId="1DDDD394" w:rsidR="00465FC2" w:rsidRPr="007C0F6E" w:rsidRDefault="00E778C4" w:rsidP="00465FC2">
      <w:pPr>
        <w:rPr>
          <w:rFonts w:ascii="Calibri" w:hAnsi="Calibri" w:cs="Calibri"/>
          <w:spacing w:val="-2"/>
          <w:sz w:val="23"/>
          <w:szCs w:val="23"/>
        </w:rPr>
      </w:pPr>
      <w:r>
        <w:rPr>
          <w:rFonts w:ascii="Arial" w:hAnsi="Arial" w:cs="Arial"/>
          <w:spacing w:val="-2"/>
          <w:sz w:val="23"/>
          <w:szCs w:val="23"/>
        </w:rPr>
        <w:t>CD #</w:t>
      </w:r>
    </w:p>
    <w:p w14:paraId="6103D1AA" w14:textId="77777777" w:rsidR="00465FC2" w:rsidRPr="007C0F6E" w:rsidRDefault="00465FC2" w:rsidP="00465FC2">
      <w:pPr>
        <w:rPr>
          <w:rFonts w:ascii="Calibri" w:hAnsi="Calibri" w:cs="Calibri"/>
          <w:spacing w:val="-2"/>
          <w:sz w:val="23"/>
          <w:szCs w:val="23"/>
        </w:rPr>
      </w:pPr>
    </w:p>
    <w:p w14:paraId="6A8F4517" w14:textId="0FF7A826" w:rsidR="00465FC2" w:rsidRPr="007C0F6E" w:rsidRDefault="00465FC2" w:rsidP="00465FC2">
      <w:pPr>
        <w:rPr>
          <w:rFonts w:ascii="Arial" w:hAnsi="Arial" w:cs="Arial"/>
          <w:spacing w:val="-2"/>
          <w:sz w:val="23"/>
          <w:szCs w:val="23"/>
        </w:rPr>
      </w:pPr>
    </w:p>
    <w:sectPr w:rsidR="00465FC2" w:rsidRPr="007C0F6E" w:rsidSect="00DF6AB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C2"/>
    <w:rsid w:val="0015586E"/>
    <w:rsid w:val="00174AC8"/>
    <w:rsid w:val="00465FC2"/>
    <w:rsid w:val="0077019C"/>
    <w:rsid w:val="007C0F6E"/>
    <w:rsid w:val="00840405"/>
    <w:rsid w:val="00DF6AB4"/>
    <w:rsid w:val="00E778C4"/>
    <w:rsid w:val="00EA6D12"/>
    <w:rsid w:val="00F4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1CD2"/>
  <w15:chartTrackingRefBased/>
  <w15:docId w15:val="{5B780A63-1198-4679-8251-BDAF07FA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C2"/>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65FC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65FC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65FC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65FC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65FC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65FC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65FC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65FC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65FC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F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F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F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F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F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FC2"/>
    <w:rPr>
      <w:rFonts w:eastAsiaTheme="majorEastAsia" w:cstheme="majorBidi"/>
      <w:color w:val="272727" w:themeColor="text1" w:themeTint="D8"/>
    </w:rPr>
  </w:style>
  <w:style w:type="paragraph" w:styleId="Title">
    <w:name w:val="Title"/>
    <w:basedOn w:val="Normal"/>
    <w:next w:val="Normal"/>
    <w:link w:val="TitleChar"/>
    <w:uiPriority w:val="10"/>
    <w:qFormat/>
    <w:rsid w:val="00465FC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65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FC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65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FC2"/>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65FC2"/>
    <w:rPr>
      <w:i/>
      <w:iCs/>
      <w:color w:val="404040" w:themeColor="text1" w:themeTint="BF"/>
    </w:rPr>
  </w:style>
  <w:style w:type="paragraph" w:styleId="ListParagraph">
    <w:name w:val="List Paragraph"/>
    <w:basedOn w:val="Normal"/>
    <w:uiPriority w:val="34"/>
    <w:qFormat/>
    <w:rsid w:val="00465FC2"/>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65FC2"/>
    <w:rPr>
      <w:i/>
      <w:iCs/>
      <w:color w:val="0F4761" w:themeColor="accent1" w:themeShade="BF"/>
    </w:rPr>
  </w:style>
  <w:style w:type="paragraph" w:styleId="IntenseQuote">
    <w:name w:val="Intense Quote"/>
    <w:basedOn w:val="Normal"/>
    <w:next w:val="Normal"/>
    <w:link w:val="IntenseQuoteChar"/>
    <w:uiPriority w:val="30"/>
    <w:qFormat/>
    <w:rsid w:val="00465FC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65FC2"/>
    <w:rPr>
      <w:i/>
      <w:iCs/>
      <w:color w:val="0F4761" w:themeColor="accent1" w:themeShade="BF"/>
    </w:rPr>
  </w:style>
  <w:style w:type="character" w:styleId="IntenseReference">
    <w:name w:val="Intense Reference"/>
    <w:basedOn w:val="DefaultParagraphFont"/>
    <w:uiPriority w:val="32"/>
    <w:qFormat/>
    <w:rsid w:val="00465FC2"/>
    <w:rPr>
      <w:b/>
      <w:bCs/>
      <w:smallCaps/>
      <w:color w:val="0F4761" w:themeColor="accent1" w:themeShade="BF"/>
      <w:spacing w:val="5"/>
    </w:rPr>
  </w:style>
  <w:style w:type="character" w:styleId="Hyperlink">
    <w:name w:val="Hyperlink"/>
    <w:semiHidden/>
    <w:rsid w:val="00465FC2"/>
    <w:rPr>
      <w:color w:val="0000FF"/>
      <w:u w:val="single"/>
    </w:rPr>
  </w:style>
  <w:style w:type="paragraph" w:styleId="BodyText">
    <w:name w:val="Body Text"/>
    <w:basedOn w:val="Normal"/>
    <w:link w:val="BodyTextChar"/>
    <w:semiHidden/>
    <w:rsid w:val="00465FC2"/>
    <w:rPr>
      <w:sz w:val="22"/>
      <w:szCs w:val="20"/>
    </w:rPr>
  </w:style>
  <w:style w:type="character" w:customStyle="1" w:styleId="BodyTextChar">
    <w:name w:val="Body Text Char"/>
    <w:basedOn w:val="DefaultParagraphFont"/>
    <w:link w:val="BodyText"/>
    <w:semiHidden/>
    <w:rsid w:val="00465FC2"/>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Covington</dc:creator>
  <cp:keywords/>
  <dc:description/>
  <cp:lastModifiedBy>Jon Covington</cp:lastModifiedBy>
  <cp:revision>4</cp:revision>
  <dcterms:created xsi:type="dcterms:W3CDTF">2024-03-06T16:47:00Z</dcterms:created>
  <dcterms:modified xsi:type="dcterms:W3CDTF">2024-03-07T00:09:00Z</dcterms:modified>
</cp:coreProperties>
</file>